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FDD" w14:textId="77777777" w:rsidR="00065A16" w:rsidRPr="00D94859" w:rsidRDefault="00065A16" w:rsidP="00065A16">
      <w:pPr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D94859">
        <w:rPr>
          <w:rFonts w:ascii="Times New Roman" w:eastAsia="Calibri" w:hAnsi="Times New Roman" w:cs="Times New Roman"/>
          <w:sz w:val="22"/>
          <w:szCs w:val="22"/>
        </w:rPr>
        <w:t xml:space="preserve">Приложение № 3 </w:t>
      </w:r>
    </w:p>
    <w:p w14:paraId="40815BE0" w14:textId="77777777" w:rsidR="00065A16" w:rsidRPr="00D94859" w:rsidRDefault="00065A16" w:rsidP="00065A16">
      <w:pPr>
        <w:ind w:left="3828" w:hanging="28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94859">
        <w:rPr>
          <w:rFonts w:ascii="Times New Roman" w:eastAsia="Calibri" w:hAnsi="Times New Roman" w:cs="Times New Roman"/>
          <w:sz w:val="22"/>
          <w:szCs w:val="22"/>
        </w:rPr>
        <w:t>к Положению о Премии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химии</w:t>
      </w:r>
    </w:p>
    <w:p w14:paraId="3DAE6B01" w14:textId="77777777" w:rsidR="00065A16" w:rsidRPr="007F5683" w:rsidRDefault="00065A16" w:rsidP="00065A16">
      <w:pPr>
        <w:ind w:right="50"/>
        <w:jc w:val="center"/>
        <w:rPr>
          <w:rFonts w:ascii="Times New Roman" w:eastAsia="Calibri" w:hAnsi="Times New Roman" w:cs="Times New Roman"/>
          <w:b/>
        </w:rPr>
      </w:pPr>
    </w:p>
    <w:p w14:paraId="674BDBE7" w14:textId="77777777" w:rsidR="00065A16" w:rsidRPr="007F5683" w:rsidRDefault="00065A16" w:rsidP="00065A16">
      <w:pPr>
        <w:ind w:right="5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Наименование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64402540" w14:textId="77777777" w:rsidR="00065A16" w:rsidRPr="007F5683" w:rsidRDefault="00065A16" w:rsidP="00065A16">
      <w:pPr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Реквизиты и адрес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ИНН 7728073720, ОГРН 1027739189323, 117198, Москва, ул. Миклухо-Маклая, д.6</w:t>
      </w:r>
    </w:p>
    <w:p w14:paraId="0BE1FD84" w14:textId="77777777" w:rsidR="00065A16" w:rsidRPr="007F5683" w:rsidRDefault="00065A16" w:rsidP="00065A16">
      <w:pPr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C76EB1" w14:textId="77777777" w:rsidR="00065A16" w:rsidRPr="007F5683" w:rsidRDefault="00065A16" w:rsidP="00065A16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14:paraId="38EE6FEA" w14:textId="77777777" w:rsidR="00065A16" w:rsidRPr="007F5683" w:rsidRDefault="00065A16" w:rsidP="00065A16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 </w:t>
      </w:r>
      <w:bookmarkStart w:id="0" w:name="_Hlk158822570"/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обработку персональных данных соискателя</w:t>
      </w:r>
      <w:bookmarkEnd w:id="0"/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химии, разрешенных им для распространения</w:t>
      </w:r>
    </w:p>
    <w:p w14:paraId="2E484857" w14:textId="77777777" w:rsidR="00065A16" w:rsidRPr="007F5683" w:rsidRDefault="00065A16" w:rsidP="00065A16">
      <w:pPr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</w:p>
    <w:p w14:paraId="260BED66" w14:textId="77777777" w:rsidR="00065A16" w:rsidRPr="007F5683" w:rsidRDefault="00065A16" w:rsidP="00065A16">
      <w:pPr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  <w:t>(указываются фамилия, имя, отчество (при наличии)</w:t>
      </w:r>
    </w:p>
    <w:p w14:paraId="329F39F2" w14:textId="77777777" w:rsidR="00065A16" w:rsidRPr="007F5683" w:rsidRDefault="00065A16" w:rsidP="00065A16">
      <w:pPr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 xml:space="preserve"> являюсь соискателем Премии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химии (далее – Премия) в соответствии со статьей 10.1 Федерального закона от 27.07.2006 № 152- ФЗ «О персональных данных» свободно, своей волей и в своих интересах заявляю о согласии и распространении подлежащих обработке моих персональных данных Оператором с целью публикации результатов Премии на официальном сайте Оператора в следующем порядке:</w:t>
      </w:r>
    </w:p>
    <w:tbl>
      <w:tblPr>
        <w:tblW w:w="99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7"/>
        <w:gridCol w:w="3657"/>
        <w:gridCol w:w="1998"/>
        <w:gridCol w:w="2855"/>
      </w:tblGrid>
      <w:tr w:rsidR="00065A16" w:rsidRPr="007F5683" w14:paraId="2B05C885" w14:textId="77777777" w:rsidTr="00CB3CA3">
        <w:trPr>
          <w:trHeight w:val="43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53A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385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9CC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</w:t>
            </w:r>
            <w:r w:rsidRPr="007F56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да/нет)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810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065A16" w:rsidRPr="007F5683" w14:paraId="0B600818" w14:textId="77777777" w:rsidTr="00CB3CA3">
        <w:trPr>
          <w:trHeight w:val="678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4D77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C16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фамилия, имя, отчество, гражданство, регион проживания, ученая степень, ученое звание, должность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0E7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E80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запреты и условия не устанавливаются;</w:t>
            </w:r>
          </w:p>
          <w:p w14:paraId="55F47382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запрет на передачу персональных данных оператором неограниченному кругу лиц;</w:t>
            </w:r>
          </w:p>
          <w:p w14:paraId="1E00285B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□запрет на обработку персональных данных неограниченным кругом лиц;</w:t>
            </w:r>
          </w:p>
          <w:p w14:paraId="0718F4A4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условие обработки персональных данных неограниченным кругом лиц:</w:t>
            </w:r>
          </w:p>
          <w:p w14:paraId="636DF94A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0D017130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065A16" w:rsidRPr="007F5683" w14:paraId="566688D5" w14:textId="77777777" w:rsidTr="00CB3CA3">
        <w:trPr>
          <w:trHeight w:val="10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965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F3D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Реквизиты документов, удостоверяющих личность и документов, подтверждающие квалификацию и научные достижения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144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9D4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16" w:rsidRPr="007F5683" w14:paraId="20FD38A2" w14:textId="77777777" w:rsidTr="00CB3CA3">
        <w:trPr>
          <w:trHeight w:val="810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369C4605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 Субъекте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4370436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результат участия в соискании Премии.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6DA94FA6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6190D0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7253C1" w14:textId="77777777" w:rsidR="00065A16" w:rsidRPr="007F5683" w:rsidRDefault="00065A16" w:rsidP="00065A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88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5"/>
        <w:gridCol w:w="4708"/>
      </w:tblGrid>
      <w:tr w:rsidR="00065A16" w:rsidRPr="007F5683" w14:paraId="13A06B19" w14:textId="77777777" w:rsidTr="00CB3CA3">
        <w:trPr>
          <w:trHeight w:val="137"/>
        </w:trPr>
        <w:tc>
          <w:tcPr>
            <w:tcW w:w="5175" w:type="dxa"/>
          </w:tcPr>
          <w:p w14:paraId="1603CFBC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4708" w:type="dxa"/>
          </w:tcPr>
          <w:p w14:paraId="2B4510C0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065A16" w:rsidRPr="007F5683" w14:paraId="570F9562" w14:textId="77777777" w:rsidTr="00CB3CA3">
        <w:trPr>
          <w:trHeight w:val="14"/>
        </w:trPr>
        <w:tc>
          <w:tcPr>
            <w:tcW w:w="5175" w:type="dxa"/>
          </w:tcPr>
          <w:p w14:paraId="0C394D4A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Оператора в сети «Интернет» https://www.rudn.ru</w:t>
            </w:r>
          </w:p>
        </w:tc>
        <w:tc>
          <w:tcPr>
            <w:tcW w:w="4708" w:type="dxa"/>
          </w:tcPr>
          <w:p w14:paraId="0D56D3FF" w14:textId="77777777" w:rsidR="00065A16" w:rsidRPr="007F5683" w:rsidRDefault="00065A16" w:rsidP="00CB3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</w:tbl>
    <w:p w14:paraId="0BE2AFD7" w14:textId="77777777" w:rsidR="00065A16" w:rsidRPr="007F5683" w:rsidRDefault="00065A16" w:rsidP="00065A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1280796A" w14:textId="77777777" w:rsidR="00065A16" w:rsidRPr="007F5683" w:rsidRDefault="00065A16" w:rsidP="00065A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65BE94B9" w14:textId="77777777" w:rsidR="00065A16" w:rsidRPr="007F5683" w:rsidRDefault="00065A16" w:rsidP="00065A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  <w:t>______________</w:t>
      </w:r>
      <w:r w:rsidRPr="007F5683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5B5C6668" w14:textId="77777777" w:rsidR="00065A16" w:rsidRPr="007F5683" w:rsidRDefault="00065A16" w:rsidP="00065A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02D17E86" w14:textId="77777777" w:rsidR="00065A16" w:rsidRPr="007F5683" w:rsidRDefault="00065A16" w:rsidP="00065A16">
      <w:pPr>
        <w:jc w:val="both"/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  <w:t>________________</w:t>
      </w:r>
    </w:p>
    <w:p w14:paraId="39EF8CE2" w14:textId="77777777" w:rsidR="00065A16" w:rsidRPr="00D94859" w:rsidRDefault="00065A16" w:rsidP="00065A16">
      <w:pPr>
        <w:jc w:val="both"/>
        <w:rPr>
          <w:rFonts w:ascii="Times New Roman" w:hAnsi="Times New Roman" w:cs="Times New Roman"/>
          <w:sz w:val="16"/>
          <w:szCs w:val="16"/>
        </w:rPr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eastAsia="Calibri" w:hAnsi="Times New Roman" w:cs="Times New Roman"/>
        </w:rPr>
        <w:t xml:space="preserve"> </w:t>
      </w:r>
    </w:p>
    <w:p w14:paraId="3730387A" w14:textId="77777777" w:rsidR="006B3F7E" w:rsidRDefault="006B3F7E"/>
    <w:sectPr w:rsidR="006B3F7E" w:rsidSect="00460F6B">
      <w:footerReference w:type="default" r:id="rId6"/>
      <w:pgSz w:w="12240" w:h="15840"/>
      <w:pgMar w:top="851" w:right="758" w:bottom="851" w:left="1418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0041" w14:textId="77777777" w:rsidR="00861F3E" w:rsidRDefault="00861F3E" w:rsidP="00065A16">
      <w:r>
        <w:separator/>
      </w:r>
    </w:p>
  </w:endnote>
  <w:endnote w:type="continuationSeparator" w:id="0">
    <w:p w14:paraId="594F9AD6" w14:textId="77777777" w:rsidR="00861F3E" w:rsidRDefault="00861F3E" w:rsidP="000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7"/>
      <w:gridCol w:w="5027"/>
    </w:tblGrid>
    <w:tr w:rsidR="00554479" w:rsidRPr="00460F6B" w14:paraId="7543673A" w14:textId="77777777" w:rsidTr="00460F6B">
      <w:tc>
        <w:tcPr>
          <w:tcW w:w="2500" w:type="pct"/>
          <w:shd w:val="clear" w:color="auto" w:fill="auto"/>
        </w:tcPr>
        <w:p w14:paraId="35FC8868" w14:textId="20581618" w:rsidR="00000000" w:rsidRPr="00460F6B" w:rsidRDefault="00000000" w:rsidP="00460F6B">
          <w:pPr>
            <w:pStyle w:val="a3"/>
            <w:rPr>
              <w:sz w:val="16"/>
            </w:rPr>
          </w:pPr>
        </w:p>
      </w:tc>
      <w:tc>
        <w:tcPr>
          <w:tcW w:w="2500" w:type="pct"/>
          <w:shd w:val="clear" w:color="auto" w:fill="auto"/>
        </w:tcPr>
        <w:p w14:paraId="3409C125" w14:textId="7CF6BA5A" w:rsidR="00000000" w:rsidRPr="00460F6B" w:rsidRDefault="00000000" w:rsidP="00460F6B">
          <w:pPr>
            <w:pStyle w:val="a3"/>
            <w:jc w:val="center"/>
            <w:rPr>
              <w:sz w:val="2"/>
            </w:rPr>
          </w:pPr>
        </w:p>
      </w:tc>
    </w:tr>
  </w:tbl>
  <w:p w14:paraId="35DC2484" w14:textId="77777777" w:rsidR="00000000" w:rsidRPr="00460F6B" w:rsidRDefault="00000000" w:rsidP="00460F6B">
    <w:pPr>
      <w:pStyle w:val="a3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ED77" w14:textId="77777777" w:rsidR="00861F3E" w:rsidRDefault="00861F3E" w:rsidP="00065A16">
      <w:r>
        <w:separator/>
      </w:r>
    </w:p>
  </w:footnote>
  <w:footnote w:type="continuationSeparator" w:id="0">
    <w:p w14:paraId="57340C12" w14:textId="77777777" w:rsidR="00861F3E" w:rsidRDefault="00861F3E" w:rsidP="0006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16"/>
    <w:rsid w:val="00065A16"/>
    <w:rsid w:val="000E404A"/>
    <w:rsid w:val="006B3F7E"/>
    <w:rsid w:val="008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B676"/>
  <w15:chartTrackingRefBased/>
  <w15:docId w15:val="{6D812110-8033-41FC-B79F-F305B91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1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5A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5A16"/>
    <w:rPr>
      <w:kern w:val="0"/>
      <w:sz w:val="24"/>
      <w:szCs w:val="24"/>
      <w14:ligatures w14:val="none"/>
    </w:rPr>
  </w:style>
  <w:style w:type="table" w:styleId="a5">
    <w:name w:val="Table Grid"/>
    <w:basedOn w:val="a1"/>
    <w:uiPriority w:val="39"/>
    <w:rsid w:val="00065A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5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A1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</cp:revision>
  <dcterms:created xsi:type="dcterms:W3CDTF">2024-05-28T07:12:00Z</dcterms:created>
  <dcterms:modified xsi:type="dcterms:W3CDTF">2024-05-28T07:12:00Z</dcterms:modified>
</cp:coreProperties>
</file>